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39AC" w14:textId="77777777" w:rsidR="006C3DD5" w:rsidRPr="004F0B3B" w:rsidRDefault="006C3DD5" w:rsidP="006C3DD5">
      <w:pPr>
        <w:pStyle w:val="Encabezado"/>
        <w:ind w:left="-120"/>
        <w:jc w:val="right"/>
        <w:rPr>
          <w:rFonts w:ascii="Baskerville Old Face" w:hAnsi="Baskerville Old Face"/>
          <w:bCs/>
          <w:sz w:val="72"/>
          <w:szCs w:val="72"/>
          <w:lang w:val="en-US"/>
        </w:rPr>
      </w:pPr>
      <w:r w:rsidRPr="004F0B3B">
        <w:rPr>
          <w:rFonts w:ascii="Baskerville Old Face" w:hAnsi="Baskerville Old Face"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70C53" wp14:editId="31F099C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92530" cy="11430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84806" w14:textId="77777777" w:rsidR="006C3DD5" w:rsidRDefault="006C3DD5" w:rsidP="006C3DD5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1A3AA" wp14:editId="67206355">
                                  <wp:extent cx="998220" cy="1043593"/>
                                  <wp:effectExtent l="0" t="0" r="0" b="4445"/>
                                  <wp:docPr id="1" name="Imagen 1" descr="faca%20transp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aca%20transp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705" cy="1060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70C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.5pt;width:93.9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" filled="f" stroked="f">
                <v:textbox>
                  <w:txbxContent>
                    <w:p w14:paraId="76484806" w14:textId="77777777" w:rsidR="006C3DD5" w:rsidRDefault="006C3DD5" w:rsidP="006C3DD5">
                      <w:pPr>
                        <w:pStyle w:val="Encabezado"/>
                        <w:tabs>
                          <w:tab w:val="clear" w:pos="4419"/>
                          <w:tab w:val="clear" w:pos="8838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F1A3AA" wp14:editId="67206355">
                            <wp:extent cx="998220" cy="1043593"/>
                            <wp:effectExtent l="0" t="0" r="0" b="4445"/>
                            <wp:docPr id="1" name="Imagen 1" descr="faca%20transp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aca%20transp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705" cy="1060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6565CF" w14:textId="77777777" w:rsidR="006C3DD5" w:rsidRPr="006C3DD5" w:rsidRDefault="006C3DD5" w:rsidP="006C3DD5">
      <w:pPr>
        <w:pStyle w:val="Encabezado"/>
        <w:jc w:val="right"/>
        <w:rPr>
          <w:bCs/>
          <w:sz w:val="56"/>
          <w:szCs w:val="56"/>
        </w:rPr>
      </w:pPr>
      <w:r w:rsidRPr="006C3DD5">
        <w:rPr>
          <w:bCs/>
          <w:sz w:val="56"/>
          <w:szCs w:val="56"/>
        </w:rPr>
        <w:t>Federación Argentina de Colegios de Abogados</w:t>
      </w:r>
    </w:p>
    <w:p w14:paraId="0CFF8660" w14:textId="77777777" w:rsidR="00612E17" w:rsidRDefault="00612E17"/>
    <w:p w14:paraId="2E4B48DD" w14:textId="6EE74AB0" w:rsidR="00015FC4" w:rsidRDefault="006C3DD5" w:rsidP="00015FC4">
      <w:pPr>
        <w:jc w:val="center"/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3DD5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CRONOGRAMA ELECTORAL</w:t>
      </w:r>
    </w:p>
    <w:tbl>
      <w:tblPr>
        <w:tblStyle w:val="Tablaconcuadrcula"/>
        <w:tblW w:w="13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7089"/>
        <w:gridCol w:w="4528"/>
      </w:tblGrid>
      <w:tr w:rsidR="0012423B" w14:paraId="7DFC9629" w14:textId="77777777" w:rsidTr="00564BDB">
        <w:trPr>
          <w:trHeight w:val="280"/>
        </w:trPr>
        <w:tc>
          <w:tcPr>
            <w:tcW w:w="1818" w:type="dxa"/>
          </w:tcPr>
          <w:p w14:paraId="022F049F" w14:textId="156826CA" w:rsidR="0012423B" w:rsidRDefault="001242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21/01/2022</w:t>
            </w:r>
          </w:p>
        </w:tc>
        <w:tc>
          <w:tcPr>
            <w:tcW w:w="7089" w:type="dxa"/>
          </w:tcPr>
          <w:p w14:paraId="60D0FDB5" w14:textId="7E8E4E2D" w:rsidR="0012423B" w:rsidRPr="006C3DD5" w:rsidRDefault="0012423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Entrega del padrón por parte del CMN a FACA</w:t>
            </w:r>
          </w:p>
        </w:tc>
        <w:tc>
          <w:tcPr>
            <w:tcW w:w="4528" w:type="dxa"/>
          </w:tcPr>
          <w:p w14:paraId="4CA20091" w14:textId="0522A1C0" w:rsidR="0012423B" w:rsidRPr="006C3DD5" w:rsidRDefault="0012423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ART. 6 REGLAM.</w:t>
            </w:r>
          </w:p>
        </w:tc>
      </w:tr>
      <w:tr w:rsidR="001F7F35" w14:paraId="3EF6FECB" w14:textId="77777777" w:rsidTr="00564BDB">
        <w:trPr>
          <w:trHeight w:val="280"/>
        </w:trPr>
        <w:tc>
          <w:tcPr>
            <w:tcW w:w="1818" w:type="dxa"/>
          </w:tcPr>
          <w:p w14:paraId="08FFEF56" w14:textId="15134165" w:rsidR="001F7F35" w:rsidRPr="006C3DD5" w:rsidRDefault="00025E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  <w:r w:rsidR="00B67452">
              <w:rPr>
                <w:rFonts w:ascii="Arial" w:hAnsi="Arial" w:cs="Arial"/>
                <w:sz w:val="24"/>
              </w:rPr>
              <w:t>/0</w:t>
            </w:r>
            <w:r w:rsidR="0012423B">
              <w:rPr>
                <w:rFonts w:ascii="Arial" w:hAnsi="Arial" w:cs="Arial"/>
                <w:sz w:val="24"/>
              </w:rPr>
              <w:t>2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 w:rsidR="0012423B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5D8D654C" w14:textId="0D988F39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Con</w:t>
            </w:r>
            <w:r w:rsidR="00025E78">
              <w:rPr>
                <w:rFonts w:ascii="Arial" w:hAnsi="Arial" w:cs="Arial"/>
                <w:sz w:val="24"/>
              </w:rPr>
              <w:t xml:space="preserve">stitución de la Junta Electoral (14 </w:t>
            </w:r>
            <w:proofErr w:type="spellStart"/>
            <w:r w:rsidR="00025E78">
              <w:rPr>
                <w:rFonts w:ascii="Arial" w:hAnsi="Arial" w:cs="Arial"/>
                <w:sz w:val="24"/>
              </w:rPr>
              <w:t>hs</w:t>
            </w:r>
            <w:proofErr w:type="spellEnd"/>
            <w:r w:rsidR="00025E78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528" w:type="dxa"/>
          </w:tcPr>
          <w:p w14:paraId="1473F126" w14:textId="08B524C4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</w:t>
            </w:r>
            <w:r w:rsidR="00025E78">
              <w:rPr>
                <w:rFonts w:ascii="Arial" w:hAnsi="Arial" w:cs="Arial"/>
                <w:sz w:val="24"/>
              </w:rPr>
              <w:t>4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  <w:tr w:rsidR="001F7F35" w14:paraId="318CC70A" w14:textId="77777777" w:rsidTr="00564BDB">
        <w:trPr>
          <w:trHeight w:val="574"/>
        </w:trPr>
        <w:tc>
          <w:tcPr>
            <w:tcW w:w="1818" w:type="dxa"/>
          </w:tcPr>
          <w:p w14:paraId="2499903C" w14:textId="7533F321" w:rsidR="001F7F35" w:rsidRPr="006C3DD5" w:rsidRDefault="00C0186B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  <w:r w:rsidR="00B67452">
              <w:rPr>
                <w:rFonts w:ascii="Arial" w:hAnsi="Arial" w:cs="Arial"/>
                <w:sz w:val="24"/>
              </w:rPr>
              <w:t>/0</w:t>
            </w:r>
            <w:r w:rsidR="0012423B">
              <w:rPr>
                <w:rFonts w:ascii="Arial" w:hAnsi="Arial" w:cs="Arial"/>
                <w:sz w:val="24"/>
              </w:rPr>
              <w:t>2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 w:rsidR="0012423B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366888DF" w14:textId="518665B2" w:rsidR="001F7F35" w:rsidRPr="006C3DD5" w:rsidRDefault="00C0186B" w:rsidP="0012423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Envío de los padrones a los Colegios de Abogados</w:t>
            </w:r>
          </w:p>
        </w:tc>
        <w:tc>
          <w:tcPr>
            <w:tcW w:w="4528" w:type="dxa"/>
          </w:tcPr>
          <w:p w14:paraId="63579219" w14:textId="2E83A77C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</w:t>
            </w:r>
            <w:r w:rsidR="00C0186B">
              <w:rPr>
                <w:rFonts w:ascii="Arial" w:hAnsi="Arial" w:cs="Arial"/>
                <w:sz w:val="24"/>
              </w:rPr>
              <w:t>6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  <w:tr w:rsidR="001F7F35" w14:paraId="1807D0B1" w14:textId="77777777" w:rsidTr="00564BDB">
        <w:trPr>
          <w:trHeight w:val="280"/>
        </w:trPr>
        <w:tc>
          <w:tcPr>
            <w:tcW w:w="1818" w:type="dxa"/>
          </w:tcPr>
          <w:p w14:paraId="00BC8B13" w14:textId="6F763C45" w:rsidR="001F7F35" w:rsidRPr="006C3DD5" w:rsidRDefault="00C0186B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2,3y4</w:t>
            </w:r>
            <w:r w:rsidR="00B67452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3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 w:rsidR="0012423B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5C301378" w14:textId="1C037A46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Publicación</w:t>
            </w:r>
            <w:r w:rsidR="0012423B">
              <w:rPr>
                <w:rFonts w:ascii="Arial" w:hAnsi="Arial" w:cs="Arial"/>
                <w:sz w:val="24"/>
              </w:rPr>
              <w:t xml:space="preserve"> </w:t>
            </w:r>
            <w:r w:rsidR="00C0186B">
              <w:rPr>
                <w:rFonts w:ascii="Arial" w:hAnsi="Arial" w:cs="Arial"/>
                <w:sz w:val="24"/>
              </w:rPr>
              <w:t>Padrones por 3 días en los Colegios de Abogados</w:t>
            </w:r>
          </w:p>
        </w:tc>
        <w:tc>
          <w:tcPr>
            <w:tcW w:w="4528" w:type="dxa"/>
          </w:tcPr>
          <w:p w14:paraId="3B67CBF2" w14:textId="75E75BC1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</w:t>
            </w:r>
            <w:r w:rsidR="00C0186B">
              <w:rPr>
                <w:rFonts w:ascii="Arial" w:hAnsi="Arial" w:cs="Arial"/>
                <w:sz w:val="24"/>
              </w:rPr>
              <w:t>6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  <w:tr w:rsidR="001F7F35" w14:paraId="0DD9FE3F" w14:textId="77777777" w:rsidTr="00564BDB">
        <w:trPr>
          <w:trHeight w:val="855"/>
        </w:trPr>
        <w:tc>
          <w:tcPr>
            <w:tcW w:w="1818" w:type="dxa"/>
          </w:tcPr>
          <w:p w14:paraId="669EFBBE" w14:textId="78AF9E7B" w:rsidR="001F7F35" w:rsidRPr="006C3DD5" w:rsidRDefault="00C0186B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B67452">
              <w:rPr>
                <w:rFonts w:ascii="Arial" w:hAnsi="Arial" w:cs="Arial"/>
                <w:sz w:val="24"/>
              </w:rPr>
              <w:t>/0</w:t>
            </w:r>
            <w:r w:rsidR="006914C3">
              <w:rPr>
                <w:rFonts w:ascii="Arial" w:hAnsi="Arial" w:cs="Arial"/>
                <w:sz w:val="24"/>
              </w:rPr>
              <w:t>3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 w:rsidR="006914C3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5459179E" w14:textId="4EEE9207" w:rsidR="001F7F35" w:rsidRPr="006C3DD5" w:rsidRDefault="001F7F35" w:rsidP="00C0186B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Vence plazo de observaciones</w:t>
            </w:r>
            <w:r w:rsidR="00C0186B">
              <w:rPr>
                <w:rFonts w:ascii="Arial" w:hAnsi="Arial" w:cs="Arial"/>
                <w:sz w:val="24"/>
              </w:rPr>
              <w:t>, quitas</w:t>
            </w:r>
            <w:r w:rsidRPr="006C3DD5">
              <w:rPr>
                <w:rFonts w:ascii="Arial" w:hAnsi="Arial" w:cs="Arial"/>
                <w:sz w:val="24"/>
              </w:rPr>
              <w:t xml:space="preserve"> </w:t>
            </w:r>
            <w:r w:rsidR="00C0186B">
              <w:rPr>
                <w:rFonts w:ascii="Arial" w:hAnsi="Arial" w:cs="Arial"/>
                <w:sz w:val="24"/>
              </w:rPr>
              <w:t xml:space="preserve">y agregados </w:t>
            </w:r>
            <w:r w:rsidRPr="006C3DD5">
              <w:rPr>
                <w:rFonts w:ascii="Arial" w:hAnsi="Arial" w:cs="Arial"/>
                <w:sz w:val="24"/>
              </w:rPr>
              <w:t>al padrón</w:t>
            </w:r>
            <w:r w:rsidR="00C0186B">
              <w:rPr>
                <w:rFonts w:ascii="Arial" w:hAnsi="Arial" w:cs="Arial"/>
                <w:sz w:val="24"/>
              </w:rPr>
              <w:t xml:space="preserve"> provisorio</w:t>
            </w:r>
            <w:r w:rsidRPr="006C3DD5">
              <w:rPr>
                <w:rFonts w:ascii="Arial" w:hAnsi="Arial" w:cs="Arial"/>
                <w:sz w:val="24"/>
              </w:rPr>
              <w:t xml:space="preserve"> </w:t>
            </w:r>
            <w:r w:rsidR="006914C3">
              <w:rPr>
                <w:rFonts w:ascii="Arial" w:hAnsi="Arial" w:cs="Arial"/>
                <w:sz w:val="24"/>
              </w:rPr>
              <w:t xml:space="preserve">(18 </w:t>
            </w:r>
            <w:proofErr w:type="spellStart"/>
            <w:r w:rsidR="006914C3">
              <w:rPr>
                <w:rFonts w:ascii="Arial" w:hAnsi="Arial" w:cs="Arial"/>
                <w:sz w:val="24"/>
              </w:rPr>
              <w:t>hs</w:t>
            </w:r>
            <w:proofErr w:type="spellEnd"/>
            <w:r w:rsidR="006914C3">
              <w:rPr>
                <w:rFonts w:ascii="Arial" w:hAnsi="Arial" w:cs="Arial"/>
                <w:sz w:val="24"/>
              </w:rPr>
              <w:t>.)</w:t>
            </w:r>
          </w:p>
        </w:tc>
        <w:tc>
          <w:tcPr>
            <w:tcW w:w="4528" w:type="dxa"/>
          </w:tcPr>
          <w:p w14:paraId="78EBEC6D" w14:textId="77777777" w:rsidR="001F7F35" w:rsidRPr="006C3DD5" w:rsidRDefault="001F7F35" w:rsidP="00C0186B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ART. 7 REGLAM.</w:t>
            </w:r>
          </w:p>
        </w:tc>
      </w:tr>
      <w:tr w:rsidR="001F7F35" w14:paraId="49491EE6" w14:textId="77777777" w:rsidTr="00564BDB">
        <w:trPr>
          <w:trHeight w:val="574"/>
        </w:trPr>
        <w:tc>
          <w:tcPr>
            <w:tcW w:w="1818" w:type="dxa"/>
          </w:tcPr>
          <w:p w14:paraId="7EFB790B" w14:textId="0A597821" w:rsidR="001F7F35" w:rsidRPr="006C3DD5" w:rsidRDefault="006914C3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  <w:r w:rsidR="00B67452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3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6B163823" w14:textId="0C9C9F88" w:rsidR="00564BDB" w:rsidRDefault="00564BD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OFICIALIZACIÓN DEL PADRÓN DEFINITIVO (14 </w:t>
            </w:r>
            <w:proofErr w:type="spellStart"/>
            <w:r>
              <w:rPr>
                <w:rFonts w:ascii="Arial" w:hAnsi="Arial" w:cs="Arial"/>
                <w:sz w:val="24"/>
              </w:rPr>
              <w:t>hs</w:t>
            </w:r>
            <w:proofErr w:type="spellEnd"/>
            <w:r>
              <w:rPr>
                <w:rFonts w:ascii="Arial" w:hAnsi="Arial" w:cs="Arial"/>
                <w:sz w:val="24"/>
              </w:rPr>
              <w:t>.)</w:t>
            </w:r>
          </w:p>
          <w:p w14:paraId="439DBE42" w14:textId="6AE9E332" w:rsidR="001F7F3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Vence plazo para </w:t>
            </w:r>
            <w:r w:rsidR="00564BDB">
              <w:rPr>
                <w:rFonts w:ascii="Arial" w:hAnsi="Arial" w:cs="Arial"/>
                <w:sz w:val="24"/>
              </w:rPr>
              <w:t>PRESENTACION</w:t>
            </w:r>
            <w:r w:rsidRPr="006C3DD5">
              <w:rPr>
                <w:rFonts w:ascii="Arial" w:hAnsi="Arial" w:cs="Arial"/>
                <w:sz w:val="24"/>
              </w:rPr>
              <w:t xml:space="preserve"> de listas</w:t>
            </w:r>
            <w:r w:rsidR="00B67452">
              <w:rPr>
                <w:rFonts w:ascii="Arial" w:hAnsi="Arial" w:cs="Arial"/>
                <w:sz w:val="24"/>
              </w:rPr>
              <w:t xml:space="preserve"> (18 </w:t>
            </w:r>
            <w:proofErr w:type="spellStart"/>
            <w:r w:rsidR="00B67452">
              <w:rPr>
                <w:rFonts w:ascii="Arial" w:hAnsi="Arial" w:cs="Arial"/>
                <w:sz w:val="24"/>
              </w:rPr>
              <w:t>hs</w:t>
            </w:r>
            <w:proofErr w:type="spellEnd"/>
            <w:r w:rsidR="00B67452">
              <w:rPr>
                <w:rFonts w:ascii="Arial" w:hAnsi="Arial" w:cs="Arial"/>
                <w:sz w:val="24"/>
              </w:rPr>
              <w:t>.)</w:t>
            </w:r>
          </w:p>
          <w:p w14:paraId="5F01D34E" w14:textId="5970308B" w:rsidR="006914C3" w:rsidRDefault="006914C3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(20 días anteriores)</w:t>
            </w:r>
          </w:p>
          <w:p w14:paraId="105FAA1D" w14:textId="3ED6F117" w:rsidR="00C0186B" w:rsidRPr="006C3DD5" w:rsidRDefault="00C0186B" w:rsidP="00C0186B">
            <w:pPr>
              <w:jc w:val="center"/>
              <w:rPr>
                <w:rFonts w:ascii="Arial" w:hAnsi="Arial" w:cs="Arial"/>
                <w:sz w:val="24"/>
              </w:rPr>
            </w:pPr>
            <w:r w:rsidRPr="00C0186B">
              <w:rPr>
                <w:rFonts w:ascii="Arial" w:hAnsi="Arial" w:cs="Arial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>FICIALIZACIÓN PROVI</w:t>
            </w:r>
            <w:r w:rsidR="00753A90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IONAL</w:t>
            </w:r>
            <w:r w:rsidRPr="00C0186B">
              <w:rPr>
                <w:rFonts w:ascii="Arial" w:hAnsi="Arial" w:cs="Arial"/>
                <w:sz w:val="24"/>
              </w:rPr>
              <w:t xml:space="preserve"> de las listas</w:t>
            </w:r>
            <w:r w:rsidR="00564BDB">
              <w:rPr>
                <w:rFonts w:ascii="Arial" w:hAnsi="Arial" w:cs="Arial"/>
                <w:sz w:val="24"/>
              </w:rPr>
              <w:t xml:space="preserve"> y NOTIFICACIÓN (19 </w:t>
            </w:r>
            <w:proofErr w:type="spellStart"/>
            <w:r w:rsidR="00564BDB">
              <w:rPr>
                <w:rFonts w:ascii="Arial" w:hAnsi="Arial" w:cs="Arial"/>
                <w:sz w:val="24"/>
              </w:rPr>
              <w:t>hs</w:t>
            </w:r>
            <w:proofErr w:type="spellEnd"/>
            <w:r w:rsidR="00564BDB">
              <w:rPr>
                <w:rFonts w:ascii="Arial" w:hAnsi="Arial" w:cs="Arial"/>
                <w:sz w:val="24"/>
              </w:rPr>
              <w:t>.)</w:t>
            </w:r>
          </w:p>
        </w:tc>
        <w:tc>
          <w:tcPr>
            <w:tcW w:w="4528" w:type="dxa"/>
          </w:tcPr>
          <w:p w14:paraId="410DCB9D" w14:textId="2C916DC9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12 </w:t>
            </w:r>
            <w:r w:rsidR="00C0186B">
              <w:rPr>
                <w:rFonts w:ascii="Arial" w:hAnsi="Arial" w:cs="Arial"/>
                <w:sz w:val="24"/>
              </w:rPr>
              <w:t xml:space="preserve">y 14 </w:t>
            </w:r>
            <w:r w:rsidRPr="006C3DD5">
              <w:rPr>
                <w:rFonts w:ascii="Arial" w:hAnsi="Arial" w:cs="Arial"/>
                <w:sz w:val="24"/>
              </w:rPr>
              <w:t>REGLAM.</w:t>
            </w:r>
          </w:p>
        </w:tc>
      </w:tr>
      <w:tr w:rsidR="001F7F35" w14:paraId="6B85674D" w14:textId="77777777" w:rsidTr="00564BDB">
        <w:trPr>
          <w:trHeight w:val="280"/>
        </w:trPr>
        <w:tc>
          <w:tcPr>
            <w:tcW w:w="1818" w:type="dxa"/>
          </w:tcPr>
          <w:p w14:paraId="46887178" w14:textId="22967F40" w:rsidR="001F7F35" w:rsidRPr="006C3DD5" w:rsidRDefault="00A25031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C0186B">
              <w:rPr>
                <w:rFonts w:ascii="Arial" w:hAnsi="Arial" w:cs="Arial"/>
                <w:sz w:val="24"/>
              </w:rPr>
              <w:t>8</w:t>
            </w:r>
            <w:r w:rsidR="00B67452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3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7B75DB63" w14:textId="378E48A0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Vencen impugnaciones </w:t>
            </w:r>
            <w:r w:rsidR="00C0186B">
              <w:rPr>
                <w:rFonts w:ascii="Arial" w:hAnsi="Arial" w:cs="Arial"/>
                <w:sz w:val="24"/>
              </w:rPr>
              <w:t xml:space="preserve">y observaciones </w:t>
            </w:r>
            <w:r w:rsidRPr="006C3DD5">
              <w:rPr>
                <w:rFonts w:ascii="Arial" w:hAnsi="Arial" w:cs="Arial"/>
                <w:sz w:val="24"/>
              </w:rPr>
              <w:t>a</w:t>
            </w:r>
            <w:r w:rsidR="00564BDB">
              <w:rPr>
                <w:rFonts w:ascii="Arial" w:hAnsi="Arial" w:cs="Arial"/>
                <w:sz w:val="24"/>
              </w:rPr>
              <w:t xml:space="preserve"> las</w:t>
            </w:r>
            <w:r w:rsidRPr="006C3DD5">
              <w:rPr>
                <w:rFonts w:ascii="Arial" w:hAnsi="Arial" w:cs="Arial"/>
                <w:sz w:val="24"/>
              </w:rPr>
              <w:t xml:space="preserve"> listas</w:t>
            </w:r>
            <w:r w:rsidR="00015FC4">
              <w:rPr>
                <w:rFonts w:ascii="Arial" w:hAnsi="Arial" w:cs="Arial"/>
                <w:sz w:val="24"/>
              </w:rPr>
              <w:t xml:space="preserve"> </w:t>
            </w:r>
            <w:r w:rsidR="00C0186B">
              <w:rPr>
                <w:rFonts w:ascii="Arial" w:hAnsi="Arial" w:cs="Arial"/>
                <w:sz w:val="24"/>
              </w:rPr>
              <w:t xml:space="preserve">(18 </w:t>
            </w:r>
            <w:proofErr w:type="spellStart"/>
            <w:r w:rsidR="00C0186B">
              <w:rPr>
                <w:rFonts w:ascii="Arial" w:hAnsi="Arial" w:cs="Arial"/>
                <w:sz w:val="24"/>
              </w:rPr>
              <w:t>hs</w:t>
            </w:r>
            <w:proofErr w:type="spellEnd"/>
            <w:r w:rsidR="00C0186B">
              <w:rPr>
                <w:rFonts w:ascii="Arial" w:hAnsi="Arial" w:cs="Arial"/>
                <w:sz w:val="24"/>
              </w:rPr>
              <w:t>.)</w:t>
            </w:r>
          </w:p>
        </w:tc>
        <w:tc>
          <w:tcPr>
            <w:tcW w:w="4528" w:type="dxa"/>
          </w:tcPr>
          <w:p w14:paraId="736E5A26" w14:textId="31277CDC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ART. 1</w:t>
            </w:r>
            <w:r w:rsidR="00A25031">
              <w:rPr>
                <w:rFonts w:ascii="Arial" w:hAnsi="Arial" w:cs="Arial"/>
                <w:sz w:val="24"/>
              </w:rPr>
              <w:t>4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  <w:tr w:rsidR="001F7F35" w14:paraId="59F26087" w14:textId="77777777" w:rsidTr="00564BDB">
        <w:trPr>
          <w:trHeight w:val="280"/>
        </w:trPr>
        <w:tc>
          <w:tcPr>
            <w:tcW w:w="1818" w:type="dxa"/>
          </w:tcPr>
          <w:p w14:paraId="77D8ECC8" w14:textId="6E5034A3" w:rsidR="001F7F35" w:rsidRPr="006C3DD5" w:rsidRDefault="00015FC4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C0186B">
              <w:rPr>
                <w:rFonts w:ascii="Arial" w:hAnsi="Arial" w:cs="Arial"/>
                <w:sz w:val="24"/>
              </w:rPr>
              <w:t>1</w:t>
            </w:r>
            <w:r w:rsidR="00B67452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3</w:t>
            </w:r>
            <w:r w:rsidR="00B67452">
              <w:rPr>
                <w:rFonts w:ascii="Arial" w:hAnsi="Arial" w:cs="Arial"/>
                <w:sz w:val="24"/>
              </w:rPr>
              <w:t>/20</w:t>
            </w: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58009F94" w14:textId="662D1B29" w:rsidR="001F7F35" w:rsidRPr="006C3DD5" w:rsidRDefault="006C3DD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O</w:t>
            </w:r>
            <w:r w:rsidR="00C0186B">
              <w:rPr>
                <w:rFonts w:ascii="Arial" w:hAnsi="Arial" w:cs="Arial"/>
                <w:sz w:val="24"/>
              </w:rPr>
              <w:t>FICIALIZACIÓN DEFINITIVA</w:t>
            </w:r>
            <w:r w:rsidR="001F7F35" w:rsidRPr="006C3DD5">
              <w:rPr>
                <w:rFonts w:ascii="Arial" w:hAnsi="Arial" w:cs="Arial"/>
                <w:sz w:val="24"/>
              </w:rPr>
              <w:t xml:space="preserve"> de</w:t>
            </w:r>
            <w:r w:rsidR="00C0186B">
              <w:rPr>
                <w:rFonts w:ascii="Arial" w:hAnsi="Arial" w:cs="Arial"/>
                <w:sz w:val="24"/>
              </w:rPr>
              <w:t xml:space="preserve"> las</w:t>
            </w:r>
            <w:r w:rsidR="001F7F35" w:rsidRPr="006C3DD5">
              <w:rPr>
                <w:rFonts w:ascii="Arial" w:hAnsi="Arial" w:cs="Arial"/>
                <w:sz w:val="24"/>
              </w:rPr>
              <w:t xml:space="preserve"> listas</w:t>
            </w:r>
            <w:r w:rsidR="00015F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528" w:type="dxa"/>
          </w:tcPr>
          <w:p w14:paraId="2AF6D266" w14:textId="07DD707C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ART. 1</w:t>
            </w:r>
            <w:r w:rsidR="00A25031">
              <w:rPr>
                <w:rFonts w:ascii="Arial" w:hAnsi="Arial" w:cs="Arial"/>
                <w:sz w:val="24"/>
              </w:rPr>
              <w:t>4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  <w:tr w:rsidR="00564BDB" w:rsidRPr="00564BDB" w14:paraId="3E8B6045" w14:textId="77777777" w:rsidTr="00564BDB">
        <w:trPr>
          <w:trHeight w:val="280"/>
        </w:trPr>
        <w:tc>
          <w:tcPr>
            <w:tcW w:w="1818" w:type="dxa"/>
          </w:tcPr>
          <w:p w14:paraId="4B2D23DC" w14:textId="33AB32AA" w:rsidR="00564BDB" w:rsidRPr="00564BDB" w:rsidRDefault="00564BDB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28/03/2022</w:t>
            </w:r>
          </w:p>
        </w:tc>
        <w:tc>
          <w:tcPr>
            <w:tcW w:w="7089" w:type="dxa"/>
          </w:tcPr>
          <w:p w14:paraId="1DC599B2" w14:textId="703E0B5B" w:rsidR="00564BDB" w:rsidRPr="00564BDB" w:rsidRDefault="00564BD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Vence plazo de recepción de boletas por parte de las listas presentadas para el envío dentro de las urnas (18 </w:t>
            </w:r>
            <w:proofErr w:type="spellStart"/>
            <w:r>
              <w:rPr>
                <w:rFonts w:ascii="Arial" w:hAnsi="Arial" w:cs="Arial"/>
                <w:sz w:val="24"/>
              </w:rPr>
              <w:t>hs</w:t>
            </w:r>
            <w:proofErr w:type="spellEnd"/>
            <w:r>
              <w:rPr>
                <w:rFonts w:ascii="Arial" w:hAnsi="Arial" w:cs="Arial"/>
                <w:sz w:val="24"/>
              </w:rPr>
              <w:t>.)</w:t>
            </w:r>
          </w:p>
        </w:tc>
        <w:tc>
          <w:tcPr>
            <w:tcW w:w="4528" w:type="dxa"/>
          </w:tcPr>
          <w:p w14:paraId="40A61549" w14:textId="7CE055A1" w:rsidR="00564BDB" w:rsidRPr="00564BDB" w:rsidRDefault="00564BD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Resolución Junta Electoral</w:t>
            </w:r>
          </w:p>
        </w:tc>
      </w:tr>
      <w:tr w:rsidR="001F7F35" w14:paraId="5A8488C5" w14:textId="77777777" w:rsidTr="00564BDB">
        <w:trPr>
          <w:trHeight w:val="280"/>
        </w:trPr>
        <w:tc>
          <w:tcPr>
            <w:tcW w:w="1818" w:type="dxa"/>
          </w:tcPr>
          <w:p w14:paraId="426E1434" w14:textId="5F374E05" w:rsidR="001F7F35" w:rsidRPr="00B54121" w:rsidRDefault="00B67452" w:rsidP="001F7F35">
            <w:pPr>
              <w:rPr>
                <w:rFonts w:ascii="Arial" w:hAnsi="Arial" w:cs="Arial"/>
                <w:b/>
                <w:bCs/>
                <w:sz w:val="24"/>
              </w:rPr>
            </w:pPr>
            <w:r w:rsidRPr="00B54121">
              <w:rPr>
                <w:rFonts w:ascii="Arial" w:hAnsi="Arial" w:cs="Arial"/>
                <w:b/>
                <w:bCs/>
                <w:sz w:val="24"/>
              </w:rPr>
              <w:t>05/</w:t>
            </w:r>
            <w:r w:rsidR="00015FC4" w:rsidRPr="00B54121">
              <w:rPr>
                <w:rFonts w:ascii="Arial" w:hAnsi="Arial" w:cs="Arial"/>
                <w:b/>
                <w:bCs/>
                <w:sz w:val="24"/>
              </w:rPr>
              <w:t>04</w:t>
            </w:r>
            <w:r w:rsidRPr="00B54121">
              <w:rPr>
                <w:rFonts w:ascii="Arial" w:hAnsi="Arial" w:cs="Arial"/>
                <w:b/>
                <w:bCs/>
                <w:sz w:val="24"/>
              </w:rPr>
              <w:t>/20</w:t>
            </w:r>
            <w:r w:rsidR="00015FC4" w:rsidRPr="00B54121">
              <w:rPr>
                <w:rFonts w:ascii="Arial" w:hAnsi="Arial" w:cs="Arial"/>
                <w:b/>
                <w:bCs/>
                <w:sz w:val="24"/>
              </w:rPr>
              <w:t>22</w:t>
            </w:r>
          </w:p>
        </w:tc>
        <w:tc>
          <w:tcPr>
            <w:tcW w:w="7089" w:type="dxa"/>
          </w:tcPr>
          <w:p w14:paraId="1409DDB8" w14:textId="34D0ED87" w:rsidR="001F7F35" w:rsidRPr="00B54121" w:rsidRDefault="00B54121" w:rsidP="006C3DD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54121">
              <w:rPr>
                <w:rFonts w:ascii="Arial" w:hAnsi="Arial" w:cs="Arial"/>
                <w:b/>
                <w:bCs/>
                <w:sz w:val="24"/>
              </w:rPr>
              <w:t>ELECCIONES</w:t>
            </w:r>
            <w:r w:rsidR="001F7F35" w:rsidRPr="00B54121">
              <w:rPr>
                <w:rFonts w:ascii="Arial" w:hAnsi="Arial" w:cs="Arial"/>
                <w:b/>
                <w:bCs/>
                <w:sz w:val="24"/>
              </w:rPr>
              <w:t xml:space="preserve"> (9 a 18 </w:t>
            </w:r>
            <w:proofErr w:type="spellStart"/>
            <w:r w:rsidR="001F7F35" w:rsidRPr="00B54121">
              <w:rPr>
                <w:rFonts w:ascii="Arial" w:hAnsi="Arial" w:cs="Arial"/>
                <w:b/>
                <w:bCs/>
                <w:sz w:val="24"/>
              </w:rPr>
              <w:t>hs</w:t>
            </w:r>
            <w:proofErr w:type="spellEnd"/>
            <w:r w:rsidR="001F7F35" w:rsidRPr="00B54121">
              <w:rPr>
                <w:rFonts w:ascii="Arial" w:hAnsi="Arial" w:cs="Arial"/>
                <w:b/>
                <w:bCs/>
                <w:sz w:val="24"/>
              </w:rPr>
              <w:t>.)</w:t>
            </w:r>
            <w:r w:rsidR="00015FC4" w:rsidRPr="00B54121">
              <w:rPr>
                <w:rFonts w:ascii="Arial" w:hAnsi="Arial" w:cs="Arial"/>
                <w:b/>
                <w:bCs/>
                <w:sz w:val="24"/>
              </w:rPr>
              <w:t xml:space="preserve"> MARTES</w:t>
            </w:r>
          </w:p>
        </w:tc>
        <w:tc>
          <w:tcPr>
            <w:tcW w:w="4528" w:type="dxa"/>
          </w:tcPr>
          <w:p w14:paraId="598B929D" w14:textId="75EB34EA" w:rsidR="001F7F35" w:rsidRPr="00B54121" w:rsidRDefault="006C3DD5" w:rsidP="006C3DD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54121">
              <w:rPr>
                <w:rFonts w:ascii="Arial" w:hAnsi="Arial" w:cs="Arial"/>
                <w:b/>
                <w:bCs/>
                <w:sz w:val="24"/>
              </w:rPr>
              <w:t>Resolución</w:t>
            </w:r>
            <w:r w:rsidR="001F7F35" w:rsidRPr="00B5412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015FC4" w:rsidRPr="00B54121">
              <w:rPr>
                <w:rFonts w:ascii="Arial" w:hAnsi="Arial" w:cs="Arial"/>
                <w:b/>
                <w:bCs/>
                <w:sz w:val="24"/>
              </w:rPr>
              <w:t>Junta Electoral</w:t>
            </w:r>
          </w:p>
        </w:tc>
      </w:tr>
      <w:tr w:rsidR="001F7F35" w14:paraId="6E1F5BCD" w14:textId="77777777" w:rsidTr="00564BDB">
        <w:trPr>
          <w:trHeight w:val="293"/>
        </w:trPr>
        <w:tc>
          <w:tcPr>
            <w:tcW w:w="1818" w:type="dxa"/>
          </w:tcPr>
          <w:p w14:paraId="297FD173" w14:textId="5CB029D2" w:rsidR="001F7F35" w:rsidRPr="006C3DD5" w:rsidRDefault="00B67452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015FC4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/</w:t>
            </w:r>
            <w:r w:rsidR="00015FC4">
              <w:rPr>
                <w:rFonts w:ascii="Arial" w:hAnsi="Arial" w:cs="Arial"/>
                <w:sz w:val="24"/>
              </w:rPr>
              <w:t>04</w:t>
            </w:r>
            <w:r>
              <w:rPr>
                <w:rFonts w:ascii="Arial" w:hAnsi="Arial" w:cs="Arial"/>
                <w:sz w:val="24"/>
              </w:rPr>
              <w:t>/20</w:t>
            </w:r>
            <w:r w:rsidR="00015FC4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2792E120" w14:textId="77777777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RECLAMOS</w:t>
            </w:r>
          </w:p>
        </w:tc>
        <w:tc>
          <w:tcPr>
            <w:tcW w:w="4528" w:type="dxa"/>
          </w:tcPr>
          <w:p w14:paraId="48D352E1" w14:textId="77777777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</w:t>
            </w:r>
            <w:r w:rsidR="003F243F">
              <w:rPr>
                <w:rFonts w:ascii="Arial" w:hAnsi="Arial" w:cs="Arial"/>
                <w:sz w:val="24"/>
              </w:rPr>
              <w:t xml:space="preserve">110 y </w:t>
            </w:r>
            <w:r w:rsidRPr="006C3DD5">
              <w:rPr>
                <w:rFonts w:ascii="Arial" w:hAnsi="Arial" w:cs="Arial"/>
                <w:sz w:val="24"/>
              </w:rPr>
              <w:t>111 Cod. Elect.</w:t>
            </w:r>
          </w:p>
        </w:tc>
      </w:tr>
      <w:tr w:rsidR="001F7F35" w14:paraId="06BB8605" w14:textId="77777777" w:rsidTr="00564BDB">
        <w:trPr>
          <w:trHeight w:val="280"/>
        </w:trPr>
        <w:tc>
          <w:tcPr>
            <w:tcW w:w="1818" w:type="dxa"/>
          </w:tcPr>
          <w:p w14:paraId="4411AE0D" w14:textId="5AC0866F" w:rsidR="001F7F35" w:rsidRPr="006C3DD5" w:rsidRDefault="00B67452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07/</w:t>
            </w:r>
            <w:r w:rsidR="00015FC4">
              <w:rPr>
                <w:rFonts w:ascii="Arial" w:hAnsi="Arial" w:cs="Arial"/>
                <w:sz w:val="24"/>
              </w:rPr>
              <w:t>04</w:t>
            </w:r>
            <w:r>
              <w:rPr>
                <w:rFonts w:ascii="Arial" w:hAnsi="Arial" w:cs="Arial"/>
                <w:sz w:val="24"/>
              </w:rPr>
              <w:t>/20</w:t>
            </w:r>
            <w:r w:rsidR="00015FC4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754EF5D2" w14:textId="77777777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RECLAMOS</w:t>
            </w:r>
          </w:p>
        </w:tc>
        <w:tc>
          <w:tcPr>
            <w:tcW w:w="4528" w:type="dxa"/>
          </w:tcPr>
          <w:p w14:paraId="713975F8" w14:textId="77777777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 xml:space="preserve">ART. </w:t>
            </w:r>
            <w:r w:rsidR="003F243F">
              <w:rPr>
                <w:rFonts w:ascii="Arial" w:hAnsi="Arial" w:cs="Arial"/>
                <w:sz w:val="24"/>
              </w:rPr>
              <w:t xml:space="preserve">110 y </w:t>
            </w:r>
            <w:r w:rsidRPr="006C3DD5">
              <w:rPr>
                <w:rFonts w:ascii="Arial" w:hAnsi="Arial" w:cs="Arial"/>
                <w:sz w:val="24"/>
              </w:rPr>
              <w:t>111 Cod. Elect.</w:t>
            </w:r>
          </w:p>
          <w:p w14:paraId="446F8E86" w14:textId="77777777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F7F35" w14:paraId="616DD5A8" w14:textId="77777777" w:rsidTr="00564BDB">
        <w:trPr>
          <w:trHeight w:val="280"/>
        </w:trPr>
        <w:tc>
          <w:tcPr>
            <w:tcW w:w="1818" w:type="dxa"/>
          </w:tcPr>
          <w:p w14:paraId="63113166" w14:textId="3A138BD6" w:rsidR="001F7F35" w:rsidRPr="006C3DD5" w:rsidRDefault="00051315" w:rsidP="001F7F3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95F1B">
              <w:rPr>
                <w:rFonts w:ascii="Arial" w:hAnsi="Arial" w:cs="Arial"/>
                <w:sz w:val="24"/>
              </w:rPr>
              <w:t>2a14/</w:t>
            </w:r>
            <w:r w:rsidR="00015FC4">
              <w:rPr>
                <w:rFonts w:ascii="Arial" w:hAnsi="Arial" w:cs="Arial"/>
                <w:sz w:val="24"/>
              </w:rPr>
              <w:t>04</w:t>
            </w:r>
            <w:r>
              <w:rPr>
                <w:rFonts w:ascii="Arial" w:hAnsi="Arial" w:cs="Arial"/>
                <w:sz w:val="24"/>
              </w:rPr>
              <w:t>/20</w:t>
            </w:r>
            <w:r w:rsidR="00015FC4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7089" w:type="dxa"/>
          </w:tcPr>
          <w:p w14:paraId="61FFDFC8" w14:textId="77777777" w:rsidR="001F7F3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ESCRUTINIO DEFINITIVO</w:t>
            </w:r>
          </w:p>
          <w:p w14:paraId="25A1101D" w14:textId="44788A68" w:rsidR="00995F1B" w:rsidRPr="006C3DD5" w:rsidRDefault="00995F1B" w:rsidP="006C3D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(dependiendo de la entrega de las urnas por Correo Argentino)</w:t>
            </w:r>
          </w:p>
        </w:tc>
        <w:tc>
          <w:tcPr>
            <w:tcW w:w="4528" w:type="dxa"/>
          </w:tcPr>
          <w:p w14:paraId="2EF3FE41" w14:textId="63C12F33" w:rsidR="001F7F35" w:rsidRPr="006C3DD5" w:rsidRDefault="001F7F35" w:rsidP="006C3DD5">
            <w:pPr>
              <w:jc w:val="center"/>
              <w:rPr>
                <w:rFonts w:ascii="Arial" w:hAnsi="Arial" w:cs="Arial"/>
                <w:sz w:val="24"/>
              </w:rPr>
            </w:pPr>
            <w:r w:rsidRPr="006C3DD5">
              <w:rPr>
                <w:rFonts w:ascii="Arial" w:hAnsi="Arial" w:cs="Arial"/>
                <w:sz w:val="24"/>
              </w:rPr>
              <w:t>ART. 112 Cod. Elect.</w:t>
            </w:r>
            <w:r w:rsidR="00B54121">
              <w:rPr>
                <w:rFonts w:ascii="Arial" w:hAnsi="Arial" w:cs="Arial"/>
                <w:sz w:val="24"/>
              </w:rPr>
              <w:t xml:space="preserve"> y</w:t>
            </w:r>
            <w:r w:rsidRPr="006C3DD5">
              <w:rPr>
                <w:rFonts w:ascii="Arial" w:hAnsi="Arial" w:cs="Arial"/>
                <w:sz w:val="24"/>
              </w:rPr>
              <w:t xml:space="preserve"> ART. </w:t>
            </w:r>
            <w:r w:rsidR="00015FC4">
              <w:rPr>
                <w:rFonts w:ascii="Arial" w:hAnsi="Arial" w:cs="Arial"/>
                <w:sz w:val="24"/>
              </w:rPr>
              <w:t>2</w:t>
            </w:r>
            <w:r w:rsidR="00995F1B">
              <w:rPr>
                <w:rFonts w:ascii="Arial" w:hAnsi="Arial" w:cs="Arial"/>
                <w:sz w:val="24"/>
              </w:rPr>
              <w:t>2</w:t>
            </w:r>
            <w:r w:rsidRPr="006C3DD5">
              <w:rPr>
                <w:rFonts w:ascii="Arial" w:hAnsi="Arial" w:cs="Arial"/>
                <w:sz w:val="24"/>
              </w:rPr>
              <w:t xml:space="preserve"> REGLAM.</w:t>
            </w:r>
          </w:p>
        </w:tc>
      </w:tr>
    </w:tbl>
    <w:p w14:paraId="4DAA8A43" w14:textId="29BDEF86" w:rsidR="001F7F35" w:rsidRDefault="001F7F35" w:rsidP="00564BDB">
      <w:pPr>
        <w:jc w:val="both"/>
        <w:rPr>
          <w:sz w:val="32"/>
          <w:szCs w:val="32"/>
        </w:rPr>
      </w:pPr>
    </w:p>
    <w:sectPr w:rsidR="001F7F35" w:rsidSect="00F47628"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35"/>
    <w:rsid w:val="00015FC4"/>
    <w:rsid w:val="00025E78"/>
    <w:rsid w:val="00051315"/>
    <w:rsid w:val="00083624"/>
    <w:rsid w:val="0012423B"/>
    <w:rsid w:val="001B3D0A"/>
    <w:rsid w:val="001F7F35"/>
    <w:rsid w:val="003F243F"/>
    <w:rsid w:val="00441FD2"/>
    <w:rsid w:val="00535D27"/>
    <w:rsid w:val="00550F89"/>
    <w:rsid w:val="00564BDB"/>
    <w:rsid w:val="00612E17"/>
    <w:rsid w:val="006914C3"/>
    <w:rsid w:val="006C3DD5"/>
    <w:rsid w:val="00703770"/>
    <w:rsid w:val="00753A90"/>
    <w:rsid w:val="00962B04"/>
    <w:rsid w:val="00995F1B"/>
    <w:rsid w:val="00A02F22"/>
    <w:rsid w:val="00A25031"/>
    <w:rsid w:val="00B54121"/>
    <w:rsid w:val="00B67452"/>
    <w:rsid w:val="00C0186B"/>
    <w:rsid w:val="00D51A48"/>
    <w:rsid w:val="00D6232C"/>
    <w:rsid w:val="00F026FC"/>
    <w:rsid w:val="00F47628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954D"/>
  <w15:chartTrackingRefBased/>
  <w15:docId w15:val="{C4C4D5E0-AF21-44BA-A6A4-AB6182E0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D5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rsid w:val="006C3D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C3D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D06E-32D9-4360-82E0-B51BDEE6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Secretario</cp:lastModifiedBy>
  <cp:revision>2</cp:revision>
  <cp:lastPrinted>2022-02-24T19:33:00Z</cp:lastPrinted>
  <dcterms:created xsi:type="dcterms:W3CDTF">2022-02-24T19:34:00Z</dcterms:created>
  <dcterms:modified xsi:type="dcterms:W3CDTF">2022-02-24T19:34:00Z</dcterms:modified>
</cp:coreProperties>
</file>